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9" w:rsidRDefault="00A33FE9" w:rsidP="00A3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bookmarkStart w:id="0" w:name="bazant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cs-CZ"/>
        </w:rPr>
        <w:t>Jelen sika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cs-CZ"/>
        </w:rPr>
        <w:t>Cervus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cs-CZ"/>
        </w:rPr>
        <w:t>nippon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cs-CZ"/>
        </w:rPr>
        <w:t xml:space="preserve">) </w:t>
      </w:r>
    </w:p>
    <w:tbl>
      <w:tblPr>
        <w:tblW w:w="0" w:type="auto"/>
        <w:tblCellSpacing w:w="15" w:type="dxa"/>
        <w:tblLook w:val="04A0"/>
      </w:tblPr>
      <w:tblGrid>
        <w:gridCol w:w="684"/>
        <w:gridCol w:w="1435"/>
      </w:tblGrid>
      <w:tr w:rsidR="00A33FE9" w:rsidTr="00A33F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  <w:t>řád: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 w:rsidP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  <w:t>sudokopytníci</w:t>
            </w:r>
          </w:p>
        </w:tc>
      </w:tr>
      <w:tr w:rsidR="00A33FE9" w:rsidTr="00A33F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  <w:t>čeleď: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 w:rsidP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  <w:t>jelenovití</w:t>
            </w:r>
          </w:p>
        </w:tc>
      </w:tr>
      <w:tr w:rsidR="00A33FE9" w:rsidTr="00A33F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  <w:t>rod: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 w:rsidP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  <w:t>jelen</w:t>
            </w:r>
          </w:p>
        </w:tc>
      </w:tr>
      <w:tr w:rsidR="00A33FE9" w:rsidTr="00A33F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  <w:t>druh: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 w:rsidP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  <w:t>Jelen sika</w:t>
            </w:r>
          </w:p>
        </w:tc>
      </w:tr>
      <w:tr w:rsidR="00A33FE9" w:rsidTr="00A33F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FE9" w:rsidRDefault="00A33FE9" w:rsidP="00A33FE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A33FE9" w:rsidRDefault="00A33FE9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A33FE9" w:rsidRPr="00A33FE9" w:rsidRDefault="00A33FE9" w:rsidP="00A33FE9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C4B20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Popis:</w:t>
      </w:r>
      <w:r w:rsidRPr="00A33FE9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U nás rozšířený sika je považován za poddruh označovaný jako sika japonský. </w:t>
      </w:r>
      <w:r w:rsidRPr="00DC4B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Hmotnost asi 55kg.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Občas se k nám dováží i větší sika Dybovského. Může docházet ke křížení. Tvarem těla je podobný jelenu lesnímu. </w:t>
      </w:r>
      <w:r w:rsidRPr="00DC4B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Letní srst hnédá s bílými skvrnami a tmavým pruhem na hřbetě. V zimním šedohnědém až téměř černém zbarvení jsou skvrny nevýrazné.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Tmavý ocas </w:t>
      </w:r>
      <w:r w:rsidRPr="00DC4B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(kelka)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kontrastuje s bílým obřitkem.</w:t>
      </w:r>
      <w:r w:rsidR="00DC4B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Samcům vyrůstá poměrně jednoduché paroží.</w:t>
      </w:r>
    </w:p>
    <w:p w:rsidR="00006018" w:rsidRDefault="001D1127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4343113"/>
            <wp:effectExtent l="19050" t="0" r="0" b="0"/>
            <wp:docPr id="1" name="il_fi" descr="http://media0.mypage.cz/images/media0:49e8b5cc00461.jpg/3387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0.mypage.cz/images/media0:49e8b5cc00461.jpg/338709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20" w:rsidRDefault="00DC4B20" w:rsidP="00DC4B20">
      <w:pPr>
        <w:jc w:val="both"/>
        <w:rPr>
          <w:b/>
          <w:u w:val="single"/>
        </w:rPr>
      </w:pPr>
    </w:p>
    <w:p w:rsidR="00DC4B20" w:rsidRPr="00DC4B20" w:rsidRDefault="00DC4B20" w:rsidP="00DC4B20">
      <w:pPr>
        <w:jc w:val="both"/>
        <w:rPr>
          <w:rFonts w:ascii="Times New Roman" w:hAnsi="Times New Roman" w:cs="Times New Roman"/>
          <w:sz w:val="24"/>
          <w:szCs w:val="24"/>
        </w:rPr>
      </w:pPr>
      <w:r w:rsidRPr="00DC4B20">
        <w:rPr>
          <w:rFonts w:ascii="Times New Roman" w:hAnsi="Times New Roman" w:cs="Times New Roman"/>
          <w:b/>
          <w:sz w:val="24"/>
          <w:szCs w:val="24"/>
          <w:u w:val="single"/>
        </w:rPr>
        <w:t>Rozšíření a biotop:</w:t>
      </w:r>
      <w:r w:rsidRPr="00DC4B20">
        <w:rPr>
          <w:rFonts w:ascii="Times New Roman" w:hAnsi="Times New Roman" w:cs="Times New Roman"/>
          <w:sz w:val="24"/>
          <w:szCs w:val="24"/>
        </w:rPr>
        <w:t xml:space="preserve">  Pochází z jihozápadní Asie a Japonska. Do našich obor se dostal koncem 19. Století. </w:t>
      </w:r>
      <w:r w:rsidRPr="00DC4B20">
        <w:rPr>
          <w:rFonts w:ascii="Times New Roman" w:hAnsi="Times New Roman" w:cs="Times New Roman"/>
          <w:b/>
          <w:sz w:val="24"/>
          <w:szCs w:val="24"/>
        </w:rPr>
        <w:t xml:space="preserve">Na našem území jsou dvě oblasti výskytu v západních Čechách a na severní </w:t>
      </w:r>
      <w:proofErr w:type="gramStart"/>
      <w:r w:rsidRPr="00DC4B20">
        <w:rPr>
          <w:rFonts w:ascii="Times New Roman" w:hAnsi="Times New Roman" w:cs="Times New Roman"/>
          <w:b/>
          <w:sz w:val="24"/>
          <w:szCs w:val="24"/>
        </w:rPr>
        <w:t>Moravě  (</w:t>
      </w:r>
      <w:proofErr w:type="spellStart"/>
      <w:r w:rsidRPr="00DC4B20">
        <w:rPr>
          <w:rFonts w:ascii="Times New Roman" w:hAnsi="Times New Roman" w:cs="Times New Roman"/>
          <w:b/>
          <w:sz w:val="24"/>
          <w:szCs w:val="24"/>
        </w:rPr>
        <w:t>Bouzovsko</w:t>
      </w:r>
      <w:proofErr w:type="spellEnd"/>
      <w:proofErr w:type="gramEnd"/>
      <w:r w:rsidRPr="00DC4B2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DC4B20">
        <w:rPr>
          <w:rFonts w:ascii="Times New Roman" w:hAnsi="Times New Roman" w:cs="Times New Roman"/>
          <w:sz w:val="24"/>
          <w:szCs w:val="24"/>
        </w:rPr>
        <w:t>Nenáročný jelen. Vyhovují mu listnaté a smíšené lesy nižších a středních poloh.</w:t>
      </w:r>
    </w:p>
    <w:p w:rsidR="00DC4B20" w:rsidRDefault="00DC4B20" w:rsidP="00DC4B20">
      <w:pPr>
        <w:jc w:val="both"/>
        <w:rPr>
          <w:rFonts w:ascii="Times New Roman" w:hAnsi="Times New Roman" w:cs="Times New Roman"/>
          <w:sz w:val="24"/>
          <w:szCs w:val="24"/>
        </w:rPr>
      </w:pPr>
      <w:r w:rsidRPr="00DC4B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Biologie:</w:t>
      </w:r>
      <w:r w:rsidRPr="00DC4B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4B20">
        <w:rPr>
          <w:rFonts w:ascii="Times New Roman" w:hAnsi="Times New Roman" w:cs="Times New Roman"/>
          <w:sz w:val="24"/>
          <w:szCs w:val="24"/>
        </w:rPr>
        <w:t xml:space="preserve">Způsob života jako u jelena lesního. </w:t>
      </w:r>
      <w:r w:rsidRPr="00DC4B20">
        <w:rPr>
          <w:rFonts w:ascii="Times New Roman" w:hAnsi="Times New Roman" w:cs="Times New Roman"/>
          <w:b/>
          <w:sz w:val="24"/>
          <w:szCs w:val="24"/>
        </w:rPr>
        <w:t>Říje až v druhé polovině října.</w:t>
      </w:r>
      <w:r w:rsidRPr="00DC4B20">
        <w:rPr>
          <w:rFonts w:ascii="Times New Roman" w:hAnsi="Times New Roman" w:cs="Times New Roman"/>
          <w:sz w:val="24"/>
          <w:szCs w:val="24"/>
        </w:rPr>
        <w:t xml:space="preserve"> </w:t>
      </w:r>
      <w:r w:rsidRPr="00DC4B20">
        <w:rPr>
          <w:rFonts w:ascii="Times New Roman" w:hAnsi="Times New Roman" w:cs="Times New Roman"/>
          <w:b/>
          <w:sz w:val="24"/>
          <w:szCs w:val="24"/>
        </w:rPr>
        <w:t xml:space="preserve">Samci netroubí, ale pískají. </w:t>
      </w:r>
      <w:r w:rsidRPr="00DC4B20">
        <w:rPr>
          <w:rFonts w:ascii="Times New Roman" w:hAnsi="Times New Roman" w:cs="Times New Roman"/>
          <w:sz w:val="24"/>
          <w:szCs w:val="24"/>
        </w:rPr>
        <w:t xml:space="preserve">Samice mívají většinou jen jedno mládě. Vůči ostatní spárkaté zvěři je sika agresivní a vyhání ji ze svých stávanišť. Může se </w:t>
      </w:r>
      <w:proofErr w:type="spellStart"/>
      <w:r w:rsidRPr="00DC4B20">
        <w:rPr>
          <w:rFonts w:ascii="Times New Roman" w:hAnsi="Times New Roman" w:cs="Times New Roman"/>
          <w:sz w:val="24"/>
          <w:szCs w:val="24"/>
        </w:rPr>
        <w:t>vyjímečně</w:t>
      </w:r>
      <w:proofErr w:type="spellEnd"/>
      <w:r w:rsidRPr="00DC4B20">
        <w:rPr>
          <w:rFonts w:ascii="Times New Roman" w:hAnsi="Times New Roman" w:cs="Times New Roman"/>
          <w:sz w:val="24"/>
          <w:szCs w:val="24"/>
        </w:rPr>
        <w:t xml:space="preserve"> křížit i s jelenem lesním. </w:t>
      </w:r>
    </w:p>
    <w:p w:rsidR="00192D5B" w:rsidRDefault="00192D5B" w:rsidP="00DC4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762375" cy="4572000"/>
            <wp:effectExtent l="19050" t="0" r="9525" b="0"/>
            <wp:docPr id="2" name="obrázek 1" descr="http://www.ezoo.cz/files/zvire/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zoo.cz/files/zvire/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5B" w:rsidRDefault="00192D5B" w:rsidP="00DC4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B20" w:rsidRPr="00DC4B20" w:rsidRDefault="00DC4B20" w:rsidP="00DC4B20">
      <w:pPr>
        <w:jc w:val="both"/>
        <w:rPr>
          <w:rFonts w:ascii="Times New Roman" w:hAnsi="Times New Roman" w:cs="Times New Roman"/>
          <w:sz w:val="24"/>
          <w:szCs w:val="24"/>
        </w:rPr>
      </w:pPr>
      <w:r w:rsidRPr="00192D5B">
        <w:rPr>
          <w:rFonts w:ascii="Times New Roman" w:hAnsi="Times New Roman" w:cs="Times New Roman"/>
          <w:b/>
          <w:sz w:val="24"/>
          <w:szCs w:val="24"/>
          <w:u w:val="single"/>
        </w:rPr>
        <w:t>Potrava: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5B">
        <w:rPr>
          <w:rFonts w:ascii="Times New Roman" w:hAnsi="Times New Roman" w:cs="Times New Roman"/>
          <w:sz w:val="24"/>
          <w:szCs w:val="24"/>
        </w:rPr>
        <w:t xml:space="preserve">Jako u ostatních druhů jelenů se </w:t>
      </w:r>
      <w:proofErr w:type="gramStart"/>
      <w:r w:rsidR="00192D5B">
        <w:rPr>
          <w:rFonts w:ascii="Times New Roman" w:hAnsi="Times New Roman" w:cs="Times New Roman"/>
          <w:sz w:val="24"/>
          <w:szCs w:val="24"/>
        </w:rPr>
        <w:t>živý</w:t>
      </w:r>
      <w:proofErr w:type="gramEnd"/>
      <w:r w:rsidR="00192D5B">
        <w:rPr>
          <w:rFonts w:ascii="Times New Roman" w:hAnsi="Times New Roman" w:cs="Times New Roman"/>
          <w:sz w:val="24"/>
          <w:szCs w:val="24"/>
        </w:rPr>
        <w:t xml:space="preserve"> výlučně rostlinnou potravou. Je však schopen využít poněkud hůře vlákninu </w:t>
      </w:r>
      <w:proofErr w:type="spellStart"/>
      <w:r w:rsidR="00192D5B">
        <w:rPr>
          <w:rFonts w:ascii="Times New Roman" w:hAnsi="Times New Roman" w:cs="Times New Roman"/>
          <w:sz w:val="24"/>
          <w:szCs w:val="24"/>
        </w:rPr>
        <w:t>naž</w:t>
      </w:r>
      <w:proofErr w:type="spellEnd"/>
      <w:r w:rsidR="00192D5B">
        <w:rPr>
          <w:rFonts w:ascii="Times New Roman" w:hAnsi="Times New Roman" w:cs="Times New Roman"/>
          <w:sz w:val="24"/>
          <w:szCs w:val="24"/>
        </w:rPr>
        <w:t xml:space="preserve"> např. jelen lesní, a proto je poněkud náročnější při výběru potravy. Způsobuje značné škody </w:t>
      </w:r>
      <w:proofErr w:type="spellStart"/>
      <w:r w:rsidR="00192D5B">
        <w:rPr>
          <w:rFonts w:ascii="Times New Roman" w:hAnsi="Times New Roman" w:cs="Times New Roman"/>
          <w:sz w:val="24"/>
          <w:szCs w:val="24"/>
        </w:rPr>
        <w:t>okusem</w:t>
      </w:r>
      <w:proofErr w:type="spellEnd"/>
      <w:r w:rsidR="00192D5B">
        <w:rPr>
          <w:rFonts w:ascii="Times New Roman" w:hAnsi="Times New Roman" w:cs="Times New Roman"/>
          <w:sz w:val="24"/>
          <w:szCs w:val="24"/>
        </w:rPr>
        <w:t xml:space="preserve"> a loupáním kůry. V zimě využívá mysliveckého přikrmování. </w:t>
      </w:r>
    </w:p>
    <w:p w:rsidR="00DC4B20" w:rsidRPr="00DC4B20" w:rsidRDefault="00DC4B20" w:rsidP="00DC4B20">
      <w:pPr>
        <w:jc w:val="both"/>
      </w:pPr>
    </w:p>
    <w:sectPr w:rsidR="00DC4B20" w:rsidRPr="00DC4B20" w:rsidSect="006E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127"/>
    <w:rsid w:val="00006018"/>
    <w:rsid w:val="00137AA5"/>
    <w:rsid w:val="00192D5B"/>
    <w:rsid w:val="001D1127"/>
    <w:rsid w:val="00416568"/>
    <w:rsid w:val="006E16D0"/>
    <w:rsid w:val="00A33FE9"/>
    <w:rsid w:val="00DC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U022908</cp:lastModifiedBy>
  <cp:revision>4</cp:revision>
  <dcterms:created xsi:type="dcterms:W3CDTF">2012-02-09T11:12:00Z</dcterms:created>
  <dcterms:modified xsi:type="dcterms:W3CDTF">2012-02-17T17:11:00Z</dcterms:modified>
</cp:coreProperties>
</file>